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3F" w:rsidRPr="00C94BFE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C94BFE">
        <w:rPr>
          <w:rFonts w:ascii="Helvetica" w:hAnsi="Helvetica" w:cs="Tahoma"/>
          <w:i/>
          <w:color w:val="000000"/>
          <w:sz w:val="18"/>
          <w:szCs w:val="18"/>
        </w:rPr>
        <w:t>‘Annexure B3-</w:t>
      </w:r>
      <w:r w:rsidR="00E36532">
        <w:rPr>
          <w:rFonts w:ascii="Helvetica" w:hAnsi="Helvetica" w:cs="Tahoma"/>
          <w:i/>
          <w:color w:val="000000"/>
          <w:sz w:val="18"/>
          <w:szCs w:val="18"/>
        </w:rPr>
        <w:t>6</w:t>
      </w:r>
      <w:r w:rsidRPr="00C94BFE">
        <w:rPr>
          <w:rFonts w:ascii="Helvetica" w:hAnsi="Helvetica" w:cs="Tahoma"/>
          <w:i/>
          <w:color w:val="000000"/>
          <w:sz w:val="18"/>
          <w:szCs w:val="18"/>
        </w:rPr>
        <w:t>’</w:t>
      </w:r>
    </w:p>
    <w:p w:rsidR="000F7D3F" w:rsidRPr="00C94BFE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C94BFE">
        <w:rPr>
          <w:rFonts w:ascii="Helvetica" w:hAnsi="Helvetica" w:cs="Tahoma"/>
          <w:i/>
          <w:color w:val="000000"/>
          <w:sz w:val="18"/>
          <w:szCs w:val="18"/>
        </w:rPr>
        <w:t>(</w:t>
      </w:r>
      <w:r w:rsidR="00660C6D">
        <w:rPr>
          <w:rFonts w:ascii="Helvetica" w:hAnsi="Helvetica" w:cs="Tahoma"/>
          <w:i/>
          <w:color w:val="000000"/>
          <w:sz w:val="18"/>
          <w:szCs w:val="18"/>
        </w:rPr>
        <w:t>4</w:t>
      </w:r>
      <w:r w:rsidRPr="00C94BFE">
        <w:rPr>
          <w:rFonts w:ascii="Helvetica" w:hAnsi="Helvetica" w:cs="Tahoma"/>
          <w:i/>
          <w:color w:val="000000"/>
          <w:sz w:val="18"/>
          <w:szCs w:val="18"/>
        </w:rPr>
        <w:t xml:space="preserve"> Page</w:t>
      </w:r>
      <w:r w:rsidR="00FE7616">
        <w:rPr>
          <w:rFonts w:ascii="Helvetica" w:hAnsi="Helvetica" w:cs="Tahoma"/>
          <w:i/>
          <w:color w:val="000000"/>
          <w:sz w:val="18"/>
          <w:szCs w:val="18"/>
        </w:rPr>
        <w:t>s</w:t>
      </w:r>
      <w:r w:rsidRPr="00C94BFE">
        <w:rPr>
          <w:rFonts w:ascii="Helvetica" w:hAnsi="Helvetica" w:cs="Tahoma"/>
          <w:i/>
          <w:color w:val="000000"/>
          <w:sz w:val="18"/>
          <w:szCs w:val="18"/>
        </w:rPr>
        <w:t>)</w:t>
      </w:r>
    </w:p>
    <w:p w:rsidR="000F7D3F" w:rsidRPr="00C94BFE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C94BFE">
        <w:rPr>
          <w:rFonts w:ascii="Helvetica" w:hAnsi="Helvetica" w:cs="Tahoma"/>
          <w:i/>
          <w:color w:val="000000"/>
          <w:sz w:val="18"/>
          <w:szCs w:val="18"/>
        </w:rPr>
        <w:t xml:space="preserve">Ref. </w:t>
      </w:r>
      <w:r w:rsidR="009F2DCB" w:rsidRPr="00C94BFE">
        <w:rPr>
          <w:rFonts w:ascii="Helvetica" w:hAnsi="Helvetica" w:cs="Tahoma"/>
          <w:i/>
          <w:color w:val="000000"/>
          <w:sz w:val="18"/>
          <w:szCs w:val="18"/>
        </w:rPr>
        <w:t>AR 2011, Page No.</w:t>
      </w:r>
      <w:r w:rsidR="000B4B95">
        <w:rPr>
          <w:rFonts w:ascii="Helvetica" w:hAnsi="Helvetica" w:cs="Tahoma"/>
          <w:i/>
          <w:color w:val="000000"/>
          <w:sz w:val="18"/>
          <w:szCs w:val="18"/>
        </w:rPr>
        <w:t xml:space="preserve"> B3-3</w:t>
      </w:r>
      <w:r w:rsidR="00E36532">
        <w:rPr>
          <w:rFonts w:ascii="Helvetica" w:hAnsi="Helvetica" w:cs="Tahoma"/>
          <w:i/>
          <w:color w:val="000000"/>
          <w:sz w:val="18"/>
          <w:szCs w:val="18"/>
        </w:rPr>
        <w:t>1</w:t>
      </w:r>
    </w:p>
    <w:p w:rsidR="000B4B95" w:rsidRDefault="00E36532" w:rsidP="00FE7616">
      <w:pPr>
        <w:spacing w:after="240"/>
        <w:jc w:val="center"/>
        <w:rPr>
          <w:rFonts w:ascii="Helvetica" w:hAnsi="Helvetica" w:cs="Arial"/>
          <w:b/>
          <w:sz w:val="22"/>
          <w:szCs w:val="18"/>
        </w:rPr>
      </w:pPr>
      <w:r>
        <w:rPr>
          <w:rFonts w:ascii="Helvetica" w:hAnsi="Helvetica" w:cs="Arial"/>
          <w:b/>
          <w:sz w:val="22"/>
          <w:szCs w:val="18"/>
        </w:rPr>
        <w:t>RESEARCH PROJECTS</w:t>
      </w:r>
    </w:p>
    <w:tbl>
      <w:tblPr>
        <w:tblW w:w="8792" w:type="dxa"/>
        <w:tblInd w:w="93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/>
      </w:tblPr>
      <w:tblGrid>
        <w:gridCol w:w="390"/>
        <w:gridCol w:w="1702"/>
        <w:gridCol w:w="1350"/>
        <w:gridCol w:w="990"/>
        <w:gridCol w:w="900"/>
        <w:gridCol w:w="990"/>
        <w:gridCol w:w="630"/>
        <w:gridCol w:w="900"/>
        <w:gridCol w:w="940"/>
      </w:tblGrid>
      <w:tr w:rsidR="0083673A" w:rsidRPr="0083673A" w:rsidTr="00FE7616">
        <w:trPr>
          <w:trHeight w:val="20"/>
          <w:tblHeader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  <w:t>S.</w:t>
            </w:r>
            <w:r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  <w:t>No</w:t>
            </w:r>
            <w:r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73A" w:rsidRPr="0083673A" w:rsidRDefault="0083673A" w:rsidP="00FE7616">
            <w:pPr>
              <w:ind w:left="-73" w:right="-72"/>
              <w:jc w:val="center"/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  <w:t>Project Name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  <w:t>Principal Investigator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  <w:t>Funding Agency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  <w:t>Depart</w:t>
            </w:r>
            <w:r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  <w:t>-</w:t>
            </w:r>
            <w:r w:rsidRPr="0083673A"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  <w:t>ment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  <w:t>Sanctioned Amount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  <w:t>Dura</w:t>
            </w:r>
            <w:r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  <w:t>-</w:t>
            </w:r>
            <w:r w:rsidRPr="0083673A"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  <w:t>tion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  <w:t xml:space="preserve">Date of </w:t>
            </w:r>
            <w:r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  <w:t>submit-</w:t>
            </w:r>
            <w:r w:rsidRPr="0083673A"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  <w:t>ssion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73A" w:rsidRPr="0083673A" w:rsidRDefault="0083673A" w:rsidP="00FE7616">
            <w:pPr>
              <w:ind w:left="-73" w:right="-73"/>
              <w:jc w:val="center"/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  <w:t>Sanctio</w:t>
            </w:r>
            <w:r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  <w:t>-</w:t>
            </w:r>
            <w:r w:rsidRPr="0083673A"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  <w:t>ned</w:t>
            </w:r>
            <w:r w:rsidRPr="0083673A">
              <w:rPr>
                <w:rFonts w:ascii="Helvetica" w:hAnsi="Helvetica"/>
                <w:b/>
                <w:bCs/>
                <w:color w:val="000000"/>
                <w:sz w:val="16"/>
                <w:szCs w:val="16"/>
              </w:rPr>
              <w:br/>
              <w:t>Date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Development of novel antitubercular drugs ASTRA ZENECA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Dr.</w:t>
            </w:r>
            <w:r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D.</w:t>
            </w:r>
            <w:r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Sriram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ASTRA ZENECA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Pharmacy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999999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3 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Jan-10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15.04.2010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Development of Novel DNA Gyrase Inhibitors Against Mycobacterium tuberculosis and other Non-tubercular Mycobacterial Infections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Dr.</w:t>
            </w:r>
            <w:r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D.</w:t>
            </w:r>
            <w:r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Sriram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CSIR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Pharmacy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1676000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07.06.2010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72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Optical and Semiconducting molecular materials based on tetrathiafulvalene, tetracyanoquinodimethane and their polymer templates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Dr. Jayanty Subbalakshmi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DST, Delhi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144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Chemistry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2225000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21-05-2010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left="-73" w:right="-73"/>
              <w:jc w:val="center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24.09.2010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72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Novel Synthetic routes to p-type (Nano) Transparent Semiconducting Oxides of Delafossite type structure by soft chemistry routes and the study of it's properties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Dr. R Srinivasan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DST, Delhi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144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Chemistry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2180000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21/05/2010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left="-73" w:right="-73"/>
              <w:jc w:val="center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24.09.2010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Loop Modelling in nucleic acid structure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Dr.</w:t>
            </w:r>
            <w:r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 xml:space="preserve">G. </w:t>
            </w:r>
            <w:r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Savitha; B.D.</w:t>
            </w:r>
            <w:r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Gupta, IIT, Kanpur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DBT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Bilology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2777600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29.11.2010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72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Efficient Peer-2-Peer overlay infrastructure for secured computing over the internet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Dr. C Hota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UGC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144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CSIS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1038800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8/1/2010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left="-73" w:right="-73"/>
              <w:jc w:val="center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24-12-2010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Structure based rational design and synthesis of mycobacterium tuberculosis pantothenate synthetase inhibitors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Dr.</w:t>
            </w:r>
            <w:r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D.</w:t>
            </w:r>
            <w:r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 xml:space="preserve">Sriram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DST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Pharmacy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2380000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8/10/2010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27.12.2010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Design, pharmacokinetic and pharmacodynamic evaluation of nanocarriers for selective estrogen receptor modulators (SERMs) delivery in the effective treatment of post-menopausal osteoporosis.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Dr.</w:t>
            </w:r>
            <w:r>
              <w:rPr>
                <w:rFonts w:ascii="Helvetica" w:hAnsi="Helvetica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sz w:val="16"/>
                <w:szCs w:val="16"/>
              </w:rPr>
              <w:t>Punna Rao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UGC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Pharmacy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783000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 xml:space="preserve">rs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24-12-2010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Exploring sequence and structural features of the catalytic b/x loops in TIM barrel proteins: Implications for protein engineering.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Dr. Ramakrishna Vadrevu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UGC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Bilology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826800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13-01-2011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Synthesis and pharmacological evaluation of bishomo (hetero) arylpiperazines as atypical antipsychotic agents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Dr.</w:t>
            </w:r>
            <w:r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KVG</w:t>
            </w:r>
            <w:r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Chandrasekhar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UGC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Chemistry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644300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June-2010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06.01.2011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ind w:right="-72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Absorption and freezing of heteropolymers on disordered surfaces: a model for biomimetic recognition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Dr. K Sumithra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DST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Chemistry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1941000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6/1/2010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ind w:left="-73" w:right="-73"/>
              <w:jc w:val="center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17.01.2011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Investigation on synthetic and catalytic reactions of unsaturated organophosphonates with oxaziridines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Dr.</w:t>
            </w:r>
            <w:r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Manab Chakravarthy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DST-Fast Track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Chemistry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1993000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 xml:space="preserve">4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24-07-2010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31.01.2011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Rapid incremental forming of EDD steel sheet metal parts with asymmetric Geometry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Dr. S.P. Regalla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UGC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Mechanical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973000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5/1/2011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01.02.2011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ind w:right="-72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Quality Control studies and standardization of safflower petals of different Indian cultivars as per World Health Organisation (WHO) requirement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Dr. A. Sajeli Begum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UGC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Pharmacy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944800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Aug-10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05.01.2011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Structure-guided design of novel non-peptidic noncovalent selective inhibitors of the spinal micgorglial cathepsins for the treatment of neuropathic pain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Dr. Yogeeswari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DBT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Pharmacy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3112000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2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20-4-2010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03.01.2011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Multiobjective reservoir optimisation using swarm intelligent algorithms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Dr.</w:t>
            </w:r>
            <w:r w:rsidR="00FE7616"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A</w:t>
            </w:r>
            <w:r w:rsidR="00FE7616">
              <w:rPr>
                <w:rFonts w:ascii="Helvetica" w:hAnsi="Helvetica"/>
                <w:color w:val="000000"/>
                <w:sz w:val="16"/>
                <w:szCs w:val="16"/>
              </w:rPr>
              <w:t xml:space="preserve">.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Vasan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CSIR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Civil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1117000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29-09-2010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02.02.11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Development, synthesis and testing of novel HIV drugs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Dr. D. Sriram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IBSA-DST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Pharmacy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3184500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spacing w:before="60" w:after="60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20-12-2010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spacing w:before="60" w:after="60"/>
              <w:ind w:left="-73" w:right="-73"/>
              <w:jc w:val="center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18.05.2011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Discovery of Novel Modulators of NAD(+) Dependent Protein Deacetylase SIRT 1 for the treatment of Various Human Disorders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Dr.</w:t>
            </w:r>
            <w:r w:rsidR="00FE7616"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P.</w:t>
            </w:r>
            <w:r w:rsidR="00FE7616"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Yogeeswari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DBT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Pharmacy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2977000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27.09.2010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24.05.2011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Developing low cost POC device for detection of blood glucose levels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Prof.</w:t>
            </w:r>
            <w:r w:rsidR="00FE7616"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Suman Kapur &amp; Dr. J. Subba lakshmi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ICMR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Bilology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2614000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 xml:space="preserve">2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14.12.2010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04.05.2011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Molecular studies on T3 binding domain of the thyroid hormone receptors in autistic individuals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Dr. Vidya Rajesh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DST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Bilology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2374400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25.09.2010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21.07.2011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Site-Specific immobilization of a Single DNA modecule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Dr.</w:t>
            </w:r>
            <w:r w:rsidR="00FE7616"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Souri Banerjee &amp; Prof</w:t>
            </w:r>
            <w:r w:rsidR="00FE7616">
              <w:rPr>
                <w:rFonts w:ascii="Helvetica" w:hAnsi="Helvetica"/>
                <w:color w:val="000000"/>
                <w:sz w:val="16"/>
                <w:szCs w:val="16"/>
              </w:rPr>
              <w:t xml:space="preserve">.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Suman Kapur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DAE-BRNS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Physics &amp; Biology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1950500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21.07.2011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72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Development of Newer Isoniazid Derivatives for the Treatment of Tuberculosis and Multi-drug Resistant Tuberculosis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Dr. D. Sriram &amp; Dr. P. Yogeeswari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ICMR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144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Pharmacy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1119674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17.12.2010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left="-73" w:right="-73"/>
              <w:jc w:val="center"/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>02.08.2011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Addressing ruthenium crossover in Direct Methanol fuel cells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Dr.</w:t>
            </w:r>
            <w:r w:rsidR="00FE7616"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Balaji Krishna Murthy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ABG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Chemistry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1200000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Aug-11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Structure Based Rationla Design and Synthesis of Inhibitors for Various Enzymes of Mycobacterium tuberculosis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Dr.</w:t>
            </w:r>
            <w:r w:rsidR="00FE7616"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D.</w:t>
            </w:r>
            <w:r w:rsidR="00FE7616"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Sriram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ABG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Pharmacy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1800000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Aug-11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Experimental and numerical investigations on sandwiched modular multilayer self compated cement concrete pavements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Dr.</w:t>
            </w:r>
            <w:r w:rsidR="00FE7616"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V.R.</w:t>
            </w:r>
            <w:r w:rsidR="00FE7616"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Vinayaka Rao &amp; Mr.</w:t>
            </w:r>
            <w:r w:rsidR="00FE7616"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M.V.N.</w:t>
            </w:r>
            <w:r w:rsidR="00FE7616"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Sivakumar-PI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br/>
              <w:t>Mr.</w:t>
            </w:r>
            <w:r w:rsidR="00FE7616"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M.</w:t>
            </w:r>
            <w:r w:rsidR="00FE7616"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Venu &amp; Dr.A.</w:t>
            </w:r>
            <w:r w:rsidR="00FE7616"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Vasan</w:t>
            </w:r>
            <w:r w:rsidR="00FE7616">
              <w:rPr>
                <w:rFonts w:ascii="Helvetica" w:hAnsi="Helvetica"/>
                <w:color w:val="000000"/>
                <w:sz w:val="16"/>
                <w:szCs w:val="16"/>
              </w:rPr>
              <w:br/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-Co PI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ABG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Civil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1000000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Aug-11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Fourier analysis and development of two-dimensional finite element schemes for shallow water equations and transport related systems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Dr. Jagadeesh Anmala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DST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Civil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1028100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11-Oct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Development of new antiepileptic leads to suppress hippocampal leads to suppress hippocampal epileptic seizures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Dr.</w:t>
            </w:r>
            <w:r w:rsidR="00FE7616"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P.</w:t>
            </w:r>
            <w:r w:rsidR="00FE7616">
              <w:rPr>
                <w:rFonts w:ascii="Helvetica" w:hAnsi="Helvetica"/>
                <w:color w:val="000000"/>
                <w:sz w:val="16"/>
                <w:szCs w:val="16"/>
              </w:rPr>
              <w:t xml:space="preserve"> </w:t>
            </w: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Yogeeswari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DST (Indo-Ukraine)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Pharmacy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0 (money not yet defined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2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20.12.2011</w:t>
            </w:r>
          </w:p>
        </w:tc>
      </w:tr>
      <w:tr w:rsidR="0083673A" w:rsidRPr="0083673A" w:rsidTr="00FE7616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lastRenderedPageBreak/>
              <w:t>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Design and synthesis of pharmacophoric hybrids as potential leads for the treatment of neuropathic pain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Dr. P. Yogeeswari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CSIR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Pharmacy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2028000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15.12.2011</w:t>
            </w:r>
          </w:p>
        </w:tc>
      </w:tr>
      <w:tr w:rsidR="0083673A" w:rsidRPr="0083673A" w:rsidTr="000629A9">
        <w:trPr>
          <w:trHeight w:val="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Development of Novel anti-inflammatory agents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 xml:space="preserve">Dr. P. Yogeeswari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Incozen Therapeutics Ltd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Pharmacy-Incozen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2100000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3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09.12.2011</w:t>
            </w:r>
          </w:p>
        </w:tc>
      </w:tr>
      <w:tr w:rsidR="0083673A" w:rsidRPr="0083673A" w:rsidTr="000629A9">
        <w:trPr>
          <w:trHeight w:val="20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FE7616">
            <w:pPr>
              <w:ind w:right="-72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Fund for the improvement of S&amp;T infrastructure in higher educational institutions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DST-FIST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right="-144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Pharmacy Dept.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3000000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73A" w:rsidRPr="0083673A" w:rsidRDefault="0083673A" w:rsidP="0083673A">
            <w:pPr>
              <w:rPr>
                <w:rFonts w:ascii="Helvetica" w:hAnsi="Helvetica"/>
                <w:sz w:val="16"/>
                <w:szCs w:val="16"/>
              </w:rPr>
            </w:pPr>
            <w:r w:rsidRPr="0083673A">
              <w:rPr>
                <w:rFonts w:ascii="Helvetica" w:hAnsi="Helvetica"/>
                <w:sz w:val="16"/>
                <w:szCs w:val="16"/>
              </w:rPr>
              <w:t xml:space="preserve">5 </w:t>
            </w:r>
            <w:r>
              <w:rPr>
                <w:rFonts w:ascii="Helvetica" w:hAnsi="Helvetica"/>
                <w:sz w:val="16"/>
                <w:szCs w:val="16"/>
              </w:rPr>
              <w:t>Y</w:t>
            </w:r>
            <w:r w:rsidRPr="0083673A">
              <w:rPr>
                <w:rFonts w:ascii="Helvetica" w:hAnsi="Helvetica"/>
                <w:sz w:val="16"/>
                <w:szCs w:val="16"/>
              </w:rPr>
              <w:t>rs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83673A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673A" w:rsidRPr="0083673A" w:rsidRDefault="0083673A" w:rsidP="00FE7616">
            <w:pPr>
              <w:ind w:left="-73" w:right="-73"/>
              <w:jc w:val="center"/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20.12.2011</w:t>
            </w:r>
          </w:p>
        </w:tc>
      </w:tr>
      <w:tr w:rsidR="00FE7616" w:rsidRPr="0083673A" w:rsidTr="000629A9">
        <w:trPr>
          <w:trHeight w:val="20"/>
        </w:trPr>
        <w:tc>
          <w:tcPr>
            <w:tcW w:w="53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616" w:rsidRPr="00FE7616" w:rsidRDefault="00FE7616" w:rsidP="00FE7616">
            <w:pPr>
              <w:jc w:val="right"/>
              <w:rPr>
                <w:rFonts w:ascii="Helvetica" w:hAnsi="Helvetica"/>
                <w:b/>
                <w:color w:val="000000"/>
                <w:sz w:val="18"/>
                <w:szCs w:val="16"/>
              </w:rPr>
            </w:pPr>
            <w:r w:rsidRPr="00FE7616">
              <w:rPr>
                <w:rFonts w:ascii="Helvetica" w:hAnsi="Helvetica"/>
                <w:b/>
                <w:color w:val="000000"/>
                <w:sz w:val="18"/>
                <w:szCs w:val="16"/>
              </w:rPr>
              <w:t> Grand Total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616" w:rsidRPr="00FE7616" w:rsidRDefault="00FE7616" w:rsidP="00FE7616">
            <w:pPr>
              <w:ind w:left="-144" w:right="-144"/>
              <w:jc w:val="center"/>
              <w:rPr>
                <w:rFonts w:ascii="Helvetica" w:hAnsi="Helvetica"/>
                <w:b/>
                <w:bCs/>
                <w:color w:val="000000"/>
                <w:sz w:val="18"/>
                <w:szCs w:val="16"/>
              </w:rPr>
            </w:pPr>
            <w:r w:rsidRPr="00FE7616">
              <w:rPr>
                <w:rFonts w:ascii="Helvetica" w:hAnsi="Helvetica"/>
                <w:b/>
                <w:bCs/>
                <w:color w:val="000000"/>
                <w:sz w:val="18"/>
                <w:szCs w:val="16"/>
              </w:rPr>
              <w:t>51988473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616" w:rsidRPr="0083673A" w:rsidRDefault="00FE7616" w:rsidP="00FE7616">
            <w:pPr>
              <w:rPr>
                <w:rFonts w:ascii="Helvetica" w:hAnsi="Helvetica"/>
                <w:color w:val="000000"/>
                <w:sz w:val="16"/>
                <w:szCs w:val="16"/>
              </w:rPr>
            </w:pPr>
            <w:r w:rsidRPr="0083673A">
              <w:rPr>
                <w:rFonts w:ascii="Helvetica" w:hAnsi="Helvetica"/>
                <w:color w:val="000000"/>
                <w:sz w:val="16"/>
                <w:szCs w:val="16"/>
              </w:rPr>
              <w:t> </w:t>
            </w:r>
          </w:p>
        </w:tc>
      </w:tr>
    </w:tbl>
    <w:p w:rsidR="0083673A" w:rsidRDefault="0083673A" w:rsidP="00FE7616">
      <w:pPr>
        <w:spacing w:before="240"/>
        <w:jc w:val="center"/>
        <w:rPr>
          <w:rFonts w:ascii="Helvetica" w:hAnsi="Helvetica" w:cs="Arial"/>
          <w:b/>
          <w:sz w:val="20"/>
          <w:szCs w:val="18"/>
        </w:rPr>
      </w:pPr>
      <w:r>
        <w:rPr>
          <w:rFonts w:ascii="Helvetica" w:hAnsi="Helvetica" w:cs="Arial"/>
          <w:b/>
          <w:sz w:val="20"/>
          <w:szCs w:val="18"/>
        </w:rPr>
        <w:t>SUMMARY</w:t>
      </w:r>
    </w:p>
    <w:p w:rsidR="00E36532" w:rsidRPr="00E36532" w:rsidRDefault="00E36532" w:rsidP="00FE7616">
      <w:pPr>
        <w:spacing w:after="240"/>
        <w:rPr>
          <w:rFonts w:ascii="Helvetica" w:hAnsi="Helvetica" w:cs="Arial"/>
          <w:b/>
          <w:sz w:val="20"/>
          <w:szCs w:val="18"/>
        </w:rPr>
      </w:pPr>
      <w:r w:rsidRPr="00E36532">
        <w:rPr>
          <w:rFonts w:ascii="Helvetica" w:hAnsi="Helvetica" w:cs="Arial"/>
          <w:b/>
          <w:sz w:val="20"/>
          <w:szCs w:val="18"/>
        </w:rPr>
        <w:t>April 2010 to March 2011</w:t>
      </w:r>
    </w:p>
    <w:tbl>
      <w:tblPr>
        <w:tblW w:w="4500" w:type="pct"/>
        <w:tblInd w:w="93" w:type="dxa"/>
        <w:tblBorders>
          <w:top w:val="single" w:sz="4" w:space="0" w:color="auto"/>
          <w:bottom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4A0"/>
      </w:tblPr>
      <w:tblGrid>
        <w:gridCol w:w="4342"/>
        <w:gridCol w:w="1710"/>
        <w:gridCol w:w="1957"/>
      </w:tblGrid>
      <w:tr w:rsidR="00E36532" w:rsidRPr="00E36532" w:rsidTr="00FE7616">
        <w:trPr>
          <w:trHeight w:val="20"/>
        </w:trPr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Month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No of projects Approved</w:t>
            </w:r>
          </w:p>
        </w:tc>
        <w:tc>
          <w:tcPr>
            <w:tcW w:w="1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Amount</w:t>
            </w:r>
          </w:p>
        </w:tc>
      </w:tr>
      <w:tr w:rsidR="00E36532" w:rsidRPr="00E36532" w:rsidTr="00FE7616">
        <w:trPr>
          <w:trHeight w:val="20"/>
        </w:trPr>
        <w:tc>
          <w:tcPr>
            <w:tcW w:w="434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April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5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999999</w:t>
            </w:r>
          </w:p>
        </w:tc>
      </w:tr>
      <w:tr w:rsidR="00E36532" w:rsidRPr="00E36532" w:rsidTr="00FE7616">
        <w:trPr>
          <w:trHeight w:val="20"/>
        </w:trPr>
        <w:tc>
          <w:tcPr>
            <w:tcW w:w="4342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June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1676000</w:t>
            </w:r>
          </w:p>
        </w:tc>
      </w:tr>
      <w:tr w:rsidR="00E36532" w:rsidRPr="00E36532" w:rsidTr="00FE7616">
        <w:trPr>
          <w:trHeight w:val="20"/>
        </w:trPr>
        <w:tc>
          <w:tcPr>
            <w:tcW w:w="4342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September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4405000</w:t>
            </w:r>
          </w:p>
        </w:tc>
      </w:tr>
      <w:tr w:rsidR="00E36532" w:rsidRPr="00E36532" w:rsidTr="00FE7616">
        <w:trPr>
          <w:trHeight w:val="20"/>
        </w:trPr>
        <w:tc>
          <w:tcPr>
            <w:tcW w:w="4342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November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2777600</w:t>
            </w:r>
          </w:p>
        </w:tc>
      </w:tr>
      <w:tr w:rsidR="00E36532" w:rsidRPr="00E36532" w:rsidTr="00FE7616">
        <w:trPr>
          <w:trHeight w:val="20"/>
        </w:trPr>
        <w:tc>
          <w:tcPr>
            <w:tcW w:w="4342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December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4201800</w:t>
            </w:r>
          </w:p>
        </w:tc>
      </w:tr>
      <w:tr w:rsidR="00E36532" w:rsidRPr="00E36532" w:rsidTr="00FE7616">
        <w:trPr>
          <w:trHeight w:val="20"/>
        </w:trPr>
        <w:tc>
          <w:tcPr>
            <w:tcW w:w="4342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January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10434900</w:t>
            </w:r>
          </w:p>
        </w:tc>
      </w:tr>
      <w:tr w:rsidR="00E36532" w:rsidRPr="00E36532" w:rsidTr="00FE7616">
        <w:trPr>
          <w:trHeight w:val="20"/>
        </w:trPr>
        <w:tc>
          <w:tcPr>
            <w:tcW w:w="4342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February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5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1117000</w:t>
            </w:r>
          </w:p>
        </w:tc>
      </w:tr>
      <w:tr w:rsidR="00E36532" w:rsidRPr="00E36532" w:rsidTr="00FE7616">
        <w:trPr>
          <w:trHeight w:val="20"/>
        </w:trPr>
        <w:tc>
          <w:tcPr>
            <w:tcW w:w="4342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right"/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b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532" w:rsidRPr="00E36532" w:rsidRDefault="00B6256E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</w:rPr>
              <w:fldChar w:fldCharType="begin"/>
            </w:r>
            <w:r w:rsidR="00E36532">
              <w:rPr>
                <w:rFonts w:ascii="Helvetica" w:hAnsi="Helvetica"/>
                <w:color w:val="000000"/>
                <w:sz w:val="18"/>
                <w:szCs w:val="18"/>
              </w:rPr>
              <w:instrText xml:space="preserve"> =SUM(ABOVE) </w:instrTex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fldChar w:fldCharType="separate"/>
            </w:r>
            <w:r w:rsidR="00E36532">
              <w:rPr>
                <w:rFonts w:ascii="Helvetica" w:hAnsi="Helvetica"/>
                <w:noProof/>
                <w:color w:val="000000"/>
                <w:sz w:val="18"/>
                <w:szCs w:val="18"/>
              </w:rPr>
              <w:t>25612299</w: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fldChar w:fldCharType="end"/>
            </w:r>
          </w:p>
        </w:tc>
      </w:tr>
      <w:tr w:rsidR="00E36532" w:rsidRPr="00E36532" w:rsidTr="00FE7616">
        <w:trPr>
          <w:trHeight w:val="20"/>
        </w:trPr>
        <w:tc>
          <w:tcPr>
            <w:tcW w:w="4342" w:type="dxa"/>
            <w:shd w:val="clear" w:color="auto" w:fill="auto"/>
            <w:vAlign w:val="center"/>
            <w:hideMark/>
          </w:tcPr>
          <w:p w:rsidR="00E36532" w:rsidRPr="00E36532" w:rsidRDefault="00E36532" w:rsidP="00E36532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Dr.</w: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 xml:space="preserve">Suman Kapur </w: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 xml:space="preserve">Projects transferred from </w: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t>P</w:t>
            </w: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ilani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18113446</w:t>
            </w:r>
          </w:p>
        </w:tc>
      </w:tr>
      <w:tr w:rsidR="00E36532" w:rsidRPr="00E36532" w:rsidTr="00FE7616">
        <w:trPr>
          <w:trHeight w:val="20"/>
        </w:trPr>
        <w:tc>
          <w:tcPr>
            <w:tcW w:w="4342" w:type="dxa"/>
            <w:shd w:val="clear" w:color="auto" w:fill="auto"/>
            <w:vAlign w:val="center"/>
            <w:hideMark/>
          </w:tcPr>
          <w:p w:rsidR="00E36532" w:rsidRPr="00E36532" w:rsidRDefault="00E36532" w:rsidP="00E36532">
            <w:pPr>
              <w:jc w:val="right"/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b/>
                <w:color w:val="000000"/>
                <w:sz w:val="18"/>
                <w:szCs w:val="18"/>
              </w:rPr>
              <w:t>Grand Total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b/>
                <w:color w:val="000000"/>
                <w:sz w:val="18"/>
                <w:szCs w:val="18"/>
              </w:rPr>
              <w:t>22</w:t>
            </w:r>
          </w:p>
        </w:tc>
        <w:tc>
          <w:tcPr>
            <w:tcW w:w="1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b/>
                <w:color w:val="000000"/>
                <w:sz w:val="18"/>
                <w:szCs w:val="18"/>
              </w:rPr>
              <w:t>43725745</w:t>
            </w:r>
          </w:p>
        </w:tc>
      </w:tr>
    </w:tbl>
    <w:p w:rsidR="00E36532" w:rsidRPr="00E36532" w:rsidRDefault="00E36532" w:rsidP="00E36532">
      <w:pPr>
        <w:spacing w:before="240" w:after="240"/>
        <w:rPr>
          <w:rFonts w:ascii="Helvetica" w:hAnsi="Helvetica" w:cs="Arial"/>
          <w:b/>
          <w:sz w:val="20"/>
          <w:szCs w:val="18"/>
        </w:rPr>
      </w:pPr>
      <w:r w:rsidRPr="00E36532">
        <w:rPr>
          <w:rFonts w:ascii="Helvetica" w:hAnsi="Helvetica" w:cs="Arial"/>
          <w:b/>
          <w:sz w:val="20"/>
          <w:szCs w:val="18"/>
        </w:rPr>
        <w:t>April 2011 to December 2011</w:t>
      </w:r>
    </w:p>
    <w:tbl>
      <w:tblPr>
        <w:tblW w:w="4500" w:type="pct"/>
        <w:tblInd w:w="93" w:type="dxa"/>
        <w:tblCellMar>
          <w:top w:w="43" w:type="dxa"/>
          <w:left w:w="115" w:type="dxa"/>
          <w:bottom w:w="43" w:type="dxa"/>
          <w:right w:w="115" w:type="dxa"/>
        </w:tblCellMar>
        <w:tblLook w:val="04A0"/>
      </w:tblPr>
      <w:tblGrid>
        <w:gridCol w:w="4341"/>
        <w:gridCol w:w="1731"/>
        <w:gridCol w:w="1937"/>
      </w:tblGrid>
      <w:tr w:rsidR="00E36532" w:rsidRPr="00E36532" w:rsidTr="00FE7616">
        <w:trPr>
          <w:trHeight w:val="20"/>
        </w:trPr>
        <w:tc>
          <w:tcPr>
            <w:tcW w:w="4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Month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No of projects Approved</w:t>
            </w:r>
          </w:p>
        </w:tc>
        <w:tc>
          <w:tcPr>
            <w:tcW w:w="1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Amount</w:t>
            </w:r>
          </w:p>
        </w:tc>
      </w:tr>
      <w:tr w:rsidR="00E36532" w:rsidRPr="00E36532" w:rsidTr="00FE7616">
        <w:trPr>
          <w:trHeight w:val="20"/>
        </w:trPr>
        <w:tc>
          <w:tcPr>
            <w:tcW w:w="433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May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8270024</w:t>
            </w:r>
          </w:p>
        </w:tc>
      </w:tr>
      <w:tr w:rsidR="00E36532" w:rsidRPr="00E36532" w:rsidTr="00FE7616">
        <w:trPr>
          <w:trHeight w:val="20"/>
        </w:trPr>
        <w:tc>
          <w:tcPr>
            <w:tcW w:w="4335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July</w:t>
            </w:r>
          </w:p>
        </w:tc>
        <w:tc>
          <w:tcPr>
            <w:tcW w:w="1728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4324900</w:t>
            </w:r>
          </w:p>
        </w:tc>
      </w:tr>
      <w:tr w:rsidR="00E36532" w:rsidRPr="00E36532" w:rsidTr="00FE7616">
        <w:trPr>
          <w:trHeight w:val="20"/>
        </w:trPr>
        <w:tc>
          <w:tcPr>
            <w:tcW w:w="4335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August</w:t>
            </w:r>
          </w:p>
        </w:tc>
        <w:tc>
          <w:tcPr>
            <w:tcW w:w="1728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4" w:type="dxa"/>
            <w:shd w:val="clear" w:color="auto" w:fill="auto"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E36532">
              <w:rPr>
                <w:rFonts w:ascii="Helvetica" w:hAnsi="Helvetica"/>
                <w:sz w:val="18"/>
                <w:szCs w:val="18"/>
              </w:rPr>
              <w:t>1119674</w:t>
            </w:r>
          </w:p>
        </w:tc>
      </w:tr>
      <w:tr w:rsidR="00E36532" w:rsidRPr="00E36532" w:rsidTr="00FE7616">
        <w:trPr>
          <w:trHeight w:val="20"/>
        </w:trPr>
        <w:tc>
          <w:tcPr>
            <w:tcW w:w="4335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ABG Project (Aug-11)</w:t>
            </w:r>
          </w:p>
        </w:tc>
        <w:tc>
          <w:tcPr>
            <w:tcW w:w="1728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4000000</w:t>
            </w:r>
          </w:p>
        </w:tc>
      </w:tr>
      <w:tr w:rsidR="00E36532" w:rsidRPr="00E36532" w:rsidTr="00FE7616">
        <w:trPr>
          <w:trHeight w:val="20"/>
        </w:trPr>
        <w:tc>
          <w:tcPr>
            <w:tcW w:w="4335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September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0</w:t>
            </w:r>
          </w:p>
        </w:tc>
      </w:tr>
      <w:tr w:rsidR="00E36532" w:rsidRPr="00E36532" w:rsidTr="00FE7616">
        <w:trPr>
          <w:trHeight w:val="20"/>
        </w:trPr>
        <w:tc>
          <w:tcPr>
            <w:tcW w:w="4335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October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1028100</w:t>
            </w:r>
          </w:p>
        </w:tc>
      </w:tr>
      <w:tr w:rsidR="00E36532" w:rsidRPr="00E36532" w:rsidTr="00FE7616">
        <w:trPr>
          <w:trHeight w:val="20"/>
        </w:trPr>
        <w:tc>
          <w:tcPr>
            <w:tcW w:w="4335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November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0</w:t>
            </w:r>
          </w:p>
        </w:tc>
      </w:tr>
      <w:tr w:rsidR="00E36532" w:rsidRPr="00E36532" w:rsidTr="00FE7616">
        <w:trPr>
          <w:trHeight w:val="20"/>
        </w:trPr>
        <w:tc>
          <w:tcPr>
            <w:tcW w:w="4335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December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7128000</w:t>
            </w:r>
          </w:p>
        </w:tc>
      </w:tr>
      <w:tr w:rsidR="00E36532" w:rsidRPr="00E36532" w:rsidTr="00FE7616">
        <w:trPr>
          <w:trHeight w:val="20"/>
        </w:trPr>
        <w:tc>
          <w:tcPr>
            <w:tcW w:w="4335" w:type="dxa"/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January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color w:val="000000"/>
                <w:sz w:val="18"/>
                <w:szCs w:val="18"/>
              </w:rPr>
              <w:t>0</w:t>
            </w:r>
          </w:p>
        </w:tc>
      </w:tr>
      <w:tr w:rsidR="00E36532" w:rsidRPr="00E36532" w:rsidTr="00FE7616">
        <w:trPr>
          <w:trHeight w:val="20"/>
        </w:trPr>
        <w:tc>
          <w:tcPr>
            <w:tcW w:w="433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532" w:rsidRPr="00E36532" w:rsidRDefault="00E36532" w:rsidP="00140E0E">
            <w:pPr>
              <w:jc w:val="right"/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532" w:rsidRPr="00E36532" w:rsidRDefault="00E36532" w:rsidP="00E36532">
            <w:pPr>
              <w:jc w:val="center"/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E36532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25870698</w:t>
            </w:r>
          </w:p>
        </w:tc>
      </w:tr>
    </w:tbl>
    <w:p w:rsidR="00E36532" w:rsidRDefault="00E36532" w:rsidP="00E36532">
      <w:pPr>
        <w:spacing w:before="240" w:after="240"/>
        <w:rPr>
          <w:rFonts w:ascii="Helvetica" w:hAnsi="Helvetica" w:cs="Arial"/>
          <w:b/>
          <w:sz w:val="22"/>
          <w:szCs w:val="18"/>
        </w:rPr>
      </w:pPr>
    </w:p>
    <w:sectPr w:rsidR="00E36532" w:rsidSect="00140E0E">
      <w:headerReference w:type="default" r:id="rId7"/>
      <w:footerReference w:type="default" r:id="rId8"/>
      <w:pgSz w:w="11909" w:h="16834" w:code="9"/>
      <w:pgMar w:top="1440" w:right="1440" w:bottom="2160" w:left="1800" w:header="720" w:footer="1440" w:gutter="0"/>
      <w:pgNumType w:start="1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D9D" w:rsidRDefault="00343D9D" w:rsidP="00F56753">
      <w:r>
        <w:separator/>
      </w:r>
    </w:p>
  </w:endnote>
  <w:endnote w:type="continuationSeparator" w:id="1">
    <w:p w:rsidR="00343D9D" w:rsidRDefault="00343D9D" w:rsidP="00F56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87016"/>
      <w:docPartObj>
        <w:docPartGallery w:val="Page Numbers (Bottom of Page)"/>
        <w:docPartUnique/>
      </w:docPartObj>
    </w:sdtPr>
    <w:sdtContent>
      <w:p w:rsidR="0083673A" w:rsidRDefault="0083673A">
        <w:pPr>
          <w:pStyle w:val="Footer"/>
          <w:jc w:val="center"/>
        </w:pPr>
        <w:r w:rsidRPr="00F56753">
          <w:rPr>
            <w:rFonts w:ascii="Helvetica" w:hAnsi="Helvetica"/>
            <w:sz w:val="18"/>
            <w:szCs w:val="18"/>
          </w:rPr>
          <w:t>B3: A-</w:t>
        </w:r>
        <w:r w:rsidR="00B6256E" w:rsidRPr="00F56753">
          <w:rPr>
            <w:rFonts w:ascii="Helvetica" w:hAnsi="Helvetica"/>
            <w:sz w:val="18"/>
            <w:szCs w:val="18"/>
          </w:rPr>
          <w:fldChar w:fldCharType="begin"/>
        </w:r>
        <w:r w:rsidRPr="00F56753">
          <w:rPr>
            <w:rFonts w:ascii="Helvetica" w:hAnsi="Helvetica"/>
            <w:sz w:val="18"/>
            <w:szCs w:val="18"/>
          </w:rPr>
          <w:instrText xml:space="preserve"> PAGE   \* MERGEFORMAT </w:instrText>
        </w:r>
        <w:r w:rsidR="00B6256E" w:rsidRPr="00F56753">
          <w:rPr>
            <w:rFonts w:ascii="Helvetica" w:hAnsi="Helvetica"/>
            <w:sz w:val="18"/>
            <w:szCs w:val="18"/>
          </w:rPr>
          <w:fldChar w:fldCharType="separate"/>
        </w:r>
        <w:r w:rsidR="000629A9">
          <w:rPr>
            <w:rFonts w:ascii="Helvetica" w:hAnsi="Helvetica"/>
            <w:noProof/>
            <w:sz w:val="18"/>
            <w:szCs w:val="18"/>
          </w:rPr>
          <w:t>16</w:t>
        </w:r>
        <w:r w:rsidR="00B6256E" w:rsidRPr="00F56753">
          <w:rPr>
            <w:rFonts w:ascii="Helvetica" w:hAnsi="Helvetica"/>
            <w:sz w:val="18"/>
            <w:szCs w:val="18"/>
          </w:rPr>
          <w:fldChar w:fldCharType="end"/>
        </w:r>
      </w:p>
    </w:sdtContent>
  </w:sdt>
  <w:p w:rsidR="0083673A" w:rsidRDefault="0083673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D9D" w:rsidRDefault="00343D9D" w:rsidP="00F56753">
      <w:r>
        <w:separator/>
      </w:r>
    </w:p>
  </w:footnote>
  <w:footnote w:type="continuationSeparator" w:id="1">
    <w:p w:rsidR="00343D9D" w:rsidRDefault="00343D9D" w:rsidP="00F567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442"/>
      <w:gridCol w:w="4443"/>
    </w:tblGrid>
    <w:tr w:rsidR="0083673A" w:rsidTr="00304004">
      <w:tc>
        <w:tcPr>
          <w:tcW w:w="4442" w:type="dxa"/>
        </w:tcPr>
        <w:p w:rsidR="0083673A" w:rsidRPr="00304004" w:rsidRDefault="0083673A">
          <w:pPr>
            <w:pStyle w:val="Header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Annual Report 2011</w:t>
          </w:r>
        </w:p>
      </w:tc>
      <w:tc>
        <w:tcPr>
          <w:tcW w:w="4443" w:type="dxa"/>
        </w:tcPr>
        <w:p w:rsidR="0083673A" w:rsidRPr="00304004" w:rsidRDefault="0083673A" w:rsidP="00304004">
          <w:pPr>
            <w:pStyle w:val="Header"/>
            <w:jc w:val="right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BITS Pilani, Hyderabad Campus</w:t>
          </w:r>
        </w:p>
      </w:tc>
    </w:tr>
  </w:tbl>
  <w:p w:rsidR="0083673A" w:rsidRDefault="0083673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1158"/>
    <w:multiLevelType w:val="hybridMultilevel"/>
    <w:tmpl w:val="19623F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EC254F"/>
    <w:multiLevelType w:val="hybridMultilevel"/>
    <w:tmpl w:val="ECD2C358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1EE27D2D"/>
    <w:multiLevelType w:val="hybridMultilevel"/>
    <w:tmpl w:val="83D4EC04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E731D6"/>
    <w:multiLevelType w:val="hybridMultilevel"/>
    <w:tmpl w:val="BAB89E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973E47"/>
    <w:multiLevelType w:val="hybridMultilevel"/>
    <w:tmpl w:val="958CAB1C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4B318FC"/>
    <w:multiLevelType w:val="hybridMultilevel"/>
    <w:tmpl w:val="EFDA2970"/>
    <w:lvl w:ilvl="0" w:tplc="ABBA84C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50" w:hanging="360"/>
      </w:pPr>
    </w:lvl>
    <w:lvl w:ilvl="2" w:tplc="0409001B" w:tentative="1">
      <w:start w:val="1"/>
      <w:numFmt w:val="lowerRoman"/>
      <w:lvlText w:val="%3."/>
      <w:lvlJc w:val="right"/>
      <w:pPr>
        <w:ind w:left="1770" w:hanging="180"/>
      </w:pPr>
    </w:lvl>
    <w:lvl w:ilvl="3" w:tplc="0409000F" w:tentative="1">
      <w:start w:val="1"/>
      <w:numFmt w:val="decimal"/>
      <w:lvlText w:val="%4."/>
      <w:lvlJc w:val="left"/>
      <w:pPr>
        <w:ind w:left="2490" w:hanging="360"/>
      </w:pPr>
    </w:lvl>
    <w:lvl w:ilvl="4" w:tplc="04090019" w:tentative="1">
      <w:start w:val="1"/>
      <w:numFmt w:val="lowerLetter"/>
      <w:lvlText w:val="%5."/>
      <w:lvlJc w:val="left"/>
      <w:pPr>
        <w:ind w:left="3210" w:hanging="360"/>
      </w:pPr>
    </w:lvl>
    <w:lvl w:ilvl="5" w:tplc="0409001B" w:tentative="1">
      <w:start w:val="1"/>
      <w:numFmt w:val="lowerRoman"/>
      <w:lvlText w:val="%6."/>
      <w:lvlJc w:val="right"/>
      <w:pPr>
        <w:ind w:left="3930" w:hanging="180"/>
      </w:pPr>
    </w:lvl>
    <w:lvl w:ilvl="6" w:tplc="0409000F" w:tentative="1">
      <w:start w:val="1"/>
      <w:numFmt w:val="decimal"/>
      <w:lvlText w:val="%7."/>
      <w:lvlJc w:val="left"/>
      <w:pPr>
        <w:ind w:left="4650" w:hanging="360"/>
      </w:pPr>
    </w:lvl>
    <w:lvl w:ilvl="7" w:tplc="04090019" w:tentative="1">
      <w:start w:val="1"/>
      <w:numFmt w:val="lowerLetter"/>
      <w:lvlText w:val="%8."/>
      <w:lvlJc w:val="left"/>
      <w:pPr>
        <w:ind w:left="5370" w:hanging="360"/>
      </w:pPr>
    </w:lvl>
    <w:lvl w:ilvl="8" w:tplc="040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6">
    <w:nsid w:val="570E06E7"/>
    <w:multiLevelType w:val="hybridMultilevel"/>
    <w:tmpl w:val="5AC0F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4F195A"/>
    <w:multiLevelType w:val="hybridMultilevel"/>
    <w:tmpl w:val="64488EFA"/>
    <w:lvl w:ilvl="0" w:tplc="A00204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D778AB"/>
    <w:multiLevelType w:val="hybridMultilevel"/>
    <w:tmpl w:val="3AC8595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C4446FC"/>
    <w:multiLevelType w:val="hybridMultilevel"/>
    <w:tmpl w:val="BD3E7DB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DB32DFF"/>
    <w:multiLevelType w:val="hybridMultilevel"/>
    <w:tmpl w:val="1A766548"/>
    <w:lvl w:ilvl="0" w:tplc="29F05A6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5963CE6"/>
    <w:multiLevelType w:val="hybridMultilevel"/>
    <w:tmpl w:val="05C2651E"/>
    <w:lvl w:ilvl="0" w:tplc="A976A2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A6424E2"/>
    <w:multiLevelType w:val="hybridMultilevel"/>
    <w:tmpl w:val="46B612B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12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7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20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241802"/>
    <w:rsid w:val="000629A9"/>
    <w:rsid w:val="000A4AAC"/>
    <w:rsid w:val="000B4B95"/>
    <w:rsid w:val="000C3C4F"/>
    <w:rsid w:val="000C6718"/>
    <w:rsid w:val="000F3CA1"/>
    <w:rsid w:val="000F7D3F"/>
    <w:rsid w:val="00125019"/>
    <w:rsid w:val="00140E0E"/>
    <w:rsid w:val="001831DE"/>
    <w:rsid w:val="00192CFD"/>
    <w:rsid w:val="00205D7E"/>
    <w:rsid w:val="00241802"/>
    <w:rsid w:val="0027766B"/>
    <w:rsid w:val="002A6025"/>
    <w:rsid w:val="002C045F"/>
    <w:rsid w:val="00304004"/>
    <w:rsid w:val="00343D9D"/>
    <w:rsid w:val="003B0F7E"/>
    <w:rsid w:val="004039F5"/>
    <w:rsid w:val="00477922"/>
    <w:rsid w:val="004E397B"/>
    <w:rsid w:val="005003C7"/>
    <w:rsid w:val="0054562D"/>
    <w:rsid w:val="005B1D2D"/>
    <w:rsid w:val="005E6538"/>
    <w:rsid w:val="00631D3C"/>
    <w:rsid w:val="00660C6D"/>
    <w:rsid w:val="006B7B5E"/>
    <w:rsid w:val="006C57A3"/>
    <w:rsid w:val="007421E3"/>
    <w:rsid w:val="007D67BB"/>
    <w:rsid w:val="008242C3"/>
    <w:rsid w:val="0083673A"/>
    <w:rsid w:val="008B0A40"/>
    <w:rsid w:val="00923DCE"/>
    <w:rsid w:val="009A728E"/>
    <w:rsid w:val="009D375C"/>
    <w:rsid w:val="009F2DCB"/>
    <w:rsid w:val="00A2415E"/>
    <w:rsid w:val="00A542E6"/>
    <w:rsid w:val="00A73F31"/>
    <w:rsid w:val="00AC382A"/>
    <w:rsid w:val="00B6256E"/>
    <w:rsid w:val="00B65386"/>
    <w:rsid w:val="00B8789E"/>
    <w:rsid w:val="00BF1192"/>
    <w:rsid w:val="00C15648"/>
    <w:rsid w:val="00C94BFE"/>
    <w:rsid w:val="00CE2D3F"/>
    <w:rsid w:val="00D218EE"/>
    <w:rsid w:val="00D31726"/>
    <w:rsid w:val="00D72CFC"/>
    <w:rsid w:val="00D9170A"/>
    <w:rsid w:val="00DE32CD"/>
    <w:rsid w:val="00E36532"/>
    <w:rsid w:val="00EA0708"/>
    <w:rsid w:val="00EE47A1"/>
    <w:rsid w:val="00F02917"/>
    <w:rsid w:val="00F56753"/>
    <w:rsid w:val="00FA7360"/>
    <w:rsid w:val="00FD0168"/>
    <w:rsid w:val="00FE7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567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675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67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675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BITSHYD</Company>
  <LinksUpToDate>false</LinksUpToDate>
  <CharactersWithSpaces>6083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GAD2</dc:creator>
  <cp:keywords/>
  <dc:description/>
  <cp:lastModifiedBy>Budh Ram</cp:lastModifiedBy>
  <cp:revision>7</cp:revision>
  <cp:lastPrinted>2012-03-19T13:58:00Z</cp:lastPrinted>
  <dcterms:created xsi:type="dcterms:W3CDTF">2012-03-02T09:27:00Z</dcterms:created>
  <dcterms:modified xsi:type="dcterms:W3CDTF">2012-03-19T13:59:00Z</dcterms:modified>
</cp:coreProperties>
</file>